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体能测评项目和标准</w:t>
      </w:r>
    </w:p>
    <w:bookmarkEnd w:id="0"/>
    <w:p>
      <w:pPr>
        <w:spacing w:line="560" w:lineRule="atLeast"/>
        <w:jc w:val="center"/>
        <w:rPr>
          <w:rFonts w:ascii="楷体" w:hAnsi="楷体" w:eastAsia="楷体"/>
          <w:kern w:val="0"/>
          <w:sz w:val="32"/>
          <w:szCs w:val="32"/>
        </w:rPr>
      </w:pPr>
    </w:p>
    <w:p>
      <w:pPr>
        <w:spacing w:line="560" w:lineRule="atLeast"/>
        <w:jc w:val="center"/>
        <w:rPr>
          <w:rFonts w:eastAsia="楷体_GB2312"/>
          <w:kern w:val="0"/>
          <w:sz w:val="32"/>
          <w:szCs w:val="32"/>
        </w:rPr>
      </w:pPr>
      <w:r>
        <w:rPr>
          <w:rFonts w:ascii="楷体" w:hAnsi="楷体" w:eastAsia="楷体"/>
          <w:kern w:val="0"/>
          <w:sz w:val="32"/>
          <w:szCs w:val="32"/>
        </w:rPr>
        <w:t>（</w:t>
      </w:r>
      <w:r>
        <w:rPr>
          <w:rFonts w:hint="eastAsia" w:ascii="楷体" w:hAnsi="楷体" w:eastAsia="楷体"/>
          <w:kern w:val="0"/>
          <w:sz w:val="32"/>
          <w:szCs w:val="32"/>
        </w:rPr>
        <w:t>一</w:t>
      </w:r>
      <w:r>
        <w:rPr>
          <w:rFonts w:ascii="楷体" w:hAnsi="楷体" w:eastAsia="楷体"/>
          <w:kern w:val="0"/>
          <w:sz w:val="32"/>
          <w:szCs w:val="32"/>
        </w:rPr>
        <w:t>）</w:t>
      </w:r>
      <w:r>
        <w:rPr>
          <w:rFonts w:hint="eastAsia" w:ascii="楷体" w:hAnsi="楷体" w:eastAsia="楷体"/>
          <w:kern w:val="0"/>
          <w:sz w:val="32"/>
          <w:szCs w:val="32"/>
        </w:rPr>
        <w:t>男</w:t>
      </w:r>
      <w:r>
        <w:rPr>
          <w:rFonts w:ascii="楷体" w:hAnsi="楷体" w:eastAsia="楷体"/>
          <w:kern w:val="0"/>
          <w:sz w:val="32"/>
          <w:szCs w:val="32"/>
        </w:rPr>
        <w:t>子组</w:t>
      </w:r>
    </w:p>
    <w:tbl>
      <w:tblPr>
        <w:tblStyle w:val="2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28"/>
        <w:gridCol w:w="30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岁（含）以</w:t>
            </w:r>
            <w:r>
              <w:rPr>
                <w:rFonts w:hint="eastAsia" w:eastAsia="仿宋_GB2312"/>
                <w:sz w:val="32"/>
                <w:szCs w:val="32"/>
              </w:rPr>
              <w:t>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10米×4往返跑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≤13″1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≤13″</w:t>
            </w: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1000米跑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≤4′25″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≤4′</w:t>
            </w:r>
            <w:r>
              <w:rPr>
                <w:rFonts w:hint="eastAsia"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≥265厘米</w:t>
            </w:r>
          </w:p>
        </w:tc>
      </w:tr>
    </w:tbl>
    <w:p>
      <w:pPr>
        <w:spacing w:line="560" w:lineRule="atLeast"/>
        <w:jc w:val="center"/>
        <w:rPr>
          <w:rFonts w:ascii="楷体" w:hAnsi="楷体" w:eastAsia="楷体"/>
          <w:kern w:val="0"/>
          <w:sz w:val="32"/>
          <w:szCs w:val="32"/>
        </w:rPr>
      </w:pPr>
    </w:p>
    <w:p>
      <w:pPr>
        <w:spacing w:line="560" w:lineRule="atLeast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ascii="楷体" w:hAnsi="楷体" w:eastAsia="楷体"/>
          <w:kern w:val="0"/>
          <w:sz w:val="32"/>
          <w:szCs w:val="32"/>
        </w:rPr>
        <w:t>（二）女子组</w:t>
      </w:r>
    </w:p>
    <w:tbl>
      <w:tblPr>
        <w:tblStyle w:val="2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28"/>
        <w:gridCol w:w="30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岁（含）以</w:t>
            </w:r>
            <w:r>
              <w:rPr>
                <w:rFonts w:hint="eastAsia" w:eastAsia="仿宋_GB2312"/>
                <w:sz w:val="32"/>
                <w:szCs w:val="32"/>
              </w:rPr>
              <w:t>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10米×4往返跑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≤14″1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≤14″</w:t>
            </w: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</w:t>
            </w:r>
            <w:r>
              <w:rPr>
                <w:rFonts w:eastAsia="仿宋_GB2312"/>
                <w:sz w:val="32"/>
                <w:szCs w:val="32"/>
              </w:rPr>
              <w:t>00米跑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≤4′20″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≤4′</w:t>
            </w:r>
            <w:r>
              <w:rPr>
                <w:rFonts w:hint="eastAsia"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≥230厘米</w:t>
            </w:r>
          </w:p>
        </w:tc>
      </w:tr>
    </w:tbl>
    <w:p>
      <w:pPr>
        <w:spacing w:line="560" w:lineRule="atLeas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atLeas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一、10米×4往返跑</w:t>
      </w:r>
    </w:p>
    <w:p>
      <w:pPr>
        <w:spacing w:line="560" w:lineRule="atLeas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60" w:lineRule="atLeas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6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注意事项：当受测者取放木块时，脚不要越过S1和S2线。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58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30厘米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图1</w:t>
      </w: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二、男子1000米跑</w:t>
      </w:r>
      <w:r>
        <w:rPr>
          <w:rFonts w:hint="eastAsia" w:ascii="黑体" w:hAnsi="黑体" w:eastAsia="黑体"/>
          <w:sz w:val="32"/>
          <w:szCs w:val="32"/>
        </w:rPr>
        <w:t>（女子800米跑）</w:t>
      </w:r>
    </w:p>
    <w:p>
      <w:pPr>
        <w:spacing w:line="560" w:lineRule="exact"/>
        <w:ind w:firstLine="645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场地器材：400米田径跑道。地面平坦，地质不限。秒表若干块，使用前应进行校正。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三、纵跳摸高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场地要求：通常在室内场地测试。如选择室外场地测试，需在天气状况许可的情况下进行，当天平均气温应在15-35摄氏度之间，无太阳直射、风力不超过3级。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4"/>
        <w:widowControl w:val="0"/>
        <w:shd w:val="clear" w:color="auto" w:fill="FFFFFF"/>
        <w:spacing w:beforeAutospacing="0" w:afterAutospacing="0" w:line="560" w:lineRule="exact"/>
        <w:rPr>
          <w:rFonts w:hint="default"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OTBkNTg2ZTYzMGQwOWJjMjg2Yzc0ZjZlOTZkYTkifQ=="/>
  </w:docVars>
  <w:rsids>
    <w:rsidRoot w:val="04520646"/>
    <w:rsid w:val="045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1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2022-09-30T07:52:00Z</dcterms:created>
  <dc:creator>Administrator</dc:creator>
  <cp:lastModifiedBy>Administrator</cp:lastModifiedBy>
  <dcterms:modified xsi:type="dcterms:W3CDTF">2022-09-30T07:54:08Z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487365A96F614D37AEE79909403F6E17</vt:lpwstr>
  </property>
</Properties>
</file>